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80A" w:rsidRPr="00170AE6" w:rsidRDefault="0063180A" w:rsidP="0063180A">
      <w:pPr>
        <w:pStyle w:val="ListParagraph"/>
        <w:spacing w:line="360" w:lineRule="auto"/>
        <w:ind w:left="1044"/>
        <w:jc w:val="left"/>
        <w:rPr>
          <w:sz w:val="24"/>
          <w:szCs w:val="24"/>
        </w:rPr>
      </w:pPr>
      <w:r w:rsidRPr="0063180A">
        <w:rPr>
          <w:b/>
          <w:sz w:val="28"/>
          <w:szCs w:val="28"/>
        </w:rPr>
        <w:t xml:space="preserve">Climate </w:t>
      </w:r>
      <w:r w:rsidRPr="0063180A">
        <w:rPr>
          <w:b/>
          <w:sz w:val="28"/>
          <w:szCs w:val="28"/>
        </w:rPr>
        <w:t>and</w:t>
      </w:r>
      <w:r w:rsidRPr="0063180A">
        <w:rPr>
          <w:b/>
          <w:sz w:val="28"/>
          <w:szCs w:val="28"/>
        </w:rPr>
        <w:t xml:space="preserve"> Geographic Design Criteria                                                                                                        </w:t>
      </w:r>
      <w:r w:rsidRPr="00170AE6">
        <w:rPr>
          <w:sz w:val="24"/>
          <w:szCs w:val="24"/>
        </w:rPr>
        <w:t>Ground Snow Load- 10                                                                                                                                                          Wind Speed -115 mph</w:t>
      </w:r>
    </w:p>
    <w:p w:rsidR="0063180A" w:rsidRPr="00170AE6" w:rsidRDefault="0063180A" w:rsidP="0063180A">
      <w:pPr>
        <w:pStyle w:val="ListParagraph"/>
        <w:spacing w:line="360" w:lineRule="auto"/>
        <w:ind w:left="1044"/>
        <w:jc w:val="left"/>
        <w:rPr>
          <w:sz w:val="24"/>
          <w:szCs w:val="24"/>
        </w:rPr>
      </w:pPr>
      <w:r w:rsidRPr="00170AE6">
        <w:rPr>
          <w:sz w:val="24"/>
          <w:szCs w:val="24"/>
        </w:rPr>
        <w:t>Topo Effects- No                                                                                                                                              Seismic Design Category- C                                                                                                                                                                              Weathering- Severe                                                                                                                                                                      Frost Line Depth- 12 inches                                                                                                                                            Termite- Moderate to Heavy                                                                                                                                Winter Design Temperature- 14 deg.                                                                                                                                         Ice Barrier Under-</w:t>
      </w:r>
      <w:proofErr w:type="spellStart"/>
      <w:r w:rsidRPr="00170AE6">
        <w:rPr>
          <w:sz w:val="24"/>
          <w:szCs w:val="24"/>
        </w:rPr>
        <w:t>Layment</w:t>
      </w:r>
      <w:proofErr w:type="spellEnd"/>
      <w:r w:rsidRPr="00170AE6">
        <w:rPr>
          <w:sz w:val="24"/>
          <w:szCs w:val="24"/>
        </w:rPr>
        <w:t xml:space="preserve"> Required- No                                                                                                                               Flood Hazards- in Accordance with adopted Zoning Resolution</w:t>
      </w:r>
    </w:p>
    <w:p w:rsidR="0063180A" w:rsidRPr="00170AE6" w:rsidRDefault="0063180A" w:rsidP="0063180A">
      <w:pPr>
        <w:pStyle w:val="ListParagraph"/>
        <w:spacing w:line="360" w:lineRule="auto"/>
        <w:ind w:left="1044"/>
        <w:jc w:val="left"/>
        <w:rPr>
          <w:sz w:val="24"/>
          <w:szCs w:val="24"/>
        </w:rPr>
      </w:pPr>
      <w:r w:rsidRPr="00170AE6">
        <w:rPr>
          <w:sz w:val="24"/>
          <w:szCs w:val="24"/>
        </w:rPr>
        <w:t>Air Freezing Index- 514</w:t>
      </w:r>
    </w:p>
    <w:p w:rsidR="0063180A" w:rsidRPr="00170AE6" w:rsidRDefault="0063180A" w:rsidP="0063180A">
      <w:pPr>
        <w:pStyle w:val="ListParagraph"/>
        <w:spacing w:line="360" w:lineRule="auto"/>
        <w:ind w:left="1044"/>
        <w:jc w:val="left"/>
        <w:rPr>
          <w:sz w:val="24"/>
          <w:szCs w:val="24"/>
        </w:rPr>
      </w:pPr>
      <w:r w:rsidRPr="00170AE6">
        <w:rPr>
          <w:sz w:val="24"/>
          <w:szCs w:val="24"/>
        </w:rPr>
        <w:t xml:space="preserve">Mean Annual Temperature- 59 deg.  </w:t>
      </w:r>
      <w:r w:rsidRPr="00170AE6">
        <w:rPr>
          <w:sz w:val="24"/>
          <w:szCs w:val="24"/>
        </w:rPr>
        <w:br/>
        <w:t>Manual J Design Criteria Elevation (feet) - 550</w:t>
      </w:r>
    </w:p>
    <w:p w:rsidR="0063180A" w:rsidRPr="00170AE6" w:rsidRDefault="0063180A" w:rsidP="0063180A">
      <w:pPr>
        <w:pStyle w:val="ListParagraph"/>
        <w:spacing w:line="360" w:lineRule="auto"/>
        <w:ind w:left="1044"/>
        <w:jc w:val="left"/>
        <w:rPr>
          <w:sz w:val="24"/>
          <w:szCs w:val="24"/>
        </w:rPr>
      </w:pPr>
      <w:r w:rsidRPr="00170AE6">
        <w:rPr>
          <w:sz w:val="24"/>
          <w:szCs w:val="24"/>
        </w:rPr>
        <w:t>Latitude (Degrees north) - 36</w:t>
      </w:r>
    </w:p>
    <w:p w:rsidR="0063180A" w:rsidRPr="00170AE6" w:rsidRDefault="0063180A" w:rsidP="0063180A">
      <w:pPr>
        <w:pStyle w:val="ListParagraph"/>
        <w:spacing w:line="360" w:lineRule="auto"/>
        <w:ind w:left="1044"/>
        <w:jc w:val="left"/>
        <w:rPr>
          <w:sz w:val="24"/>
          <w:szCs w:val="24"/>
        </w:rPr>
      </w:pPr>
      <w:r w:rsidRPr="00170AE6">
        <w:rPr>
          <w:sz w:val="24"/>
          <w:szCs w:val="24"/>
        </w:rPr>
        <w:t>Winter Heating – 12</w:t>
      </w:r>
    </w:p>
    <w:p w:rsidR="0063180A" w:rsidRPr="00170AE6" w:rsidRDefault="0063180A" w:rsidP="0063180A">
      <w:pPr>
        <w:pStyle w:val="ListParagraph"/>
        <w:spacing w:line="360" w:lineRule="auto"/>
        <w:ind w:left="1044"/>
        <w:jc w:val="left"/>
        <w:rPr>
          <w:sz w:val="24"/>
          <w:szCs w:val="24"/>
        </w:rPr>
      </w:pPr>
      <w:r w:rsidRPr="00170AE6">
        <w:rPr>
          <w:sz w:val="24"/>
          <w:szCs w:val="24"/>
        </w:rPr>
        <w:t>Summer Cooling – 93</w:t>
      </w:r>
    </w:p>
    <w:p w:rsidR="0063180A" w:rsidRPr="00170AE6" w:rsidRDefault="0063180A" w:rsidP="0063180A">
      <w:pPr>
        <w:pStyle w:val="ListParagraph"/>
        <w:spacing w:line="360" w:lineRule="auto"/>
        <w:ind w:left="1044"/>
        <w:jc w:val="left"/>
        <w:rPr>
          <w:sz w:val="24"/>
          <w:szCs w:val="24"/>
        </w:rPr>
      </w:pPr>
      <w:r w:rsidRPr="00170AE6">
        <w:rPr>
          <w:sz w:val="24"/>
          <w:szCs w:val="24"/>
        </w:rPr>
        <w:t>Altitude Correction Factor-Note P</w:t>
      </w:r>
    </w:p>
    <w:p w:rsidR="0063180A" w:rsidRPr="00170AE6" w:rsidRDefault="0063180A" w:rsidP="0063180A">
      <w:pPr>
        <w:pStyle w:val="ListParagraph"/>
        <w:spacing w:line="360" w:lineRule="auto"/>
        <w:ind w:left="1044"/>
        <w:jc w:val="left"/>
        <w:rPr>
          <w:sz w:val="24"/>
          <w:szCs w:val="24"/>
        </w:rPr>
      </w:pPr>
      <w:r w:rsidRPr="00170AE6">
        <w:rPr>
          <w:sz w:val="24"/>
          <w:szCs w:val="24"/>
        </w:rPr>
        <w:t>Indoor Design Temperature - 70</w:t>
      </w:r>
    </w:p>
    <w:p w:rsidR="0063180A" w:rsidRPr="00170AE6" w:rsidRDefault="0063180A" w:rsidP="0063180A">
      <w:pPr>
        <w:pStyle w:val="ListParagraph"/>
        <w:spacing w:line="360" w:lineRule="auto"/>
        <w:ind w:left="1044"/>
        <w:jc w:val="left"/>
        <w:rPr>
          <w:sz w:val="24"/>
          <w:szCs w:val="24"/>
        </w:rPr>
      </w:pPr>
      <w:r w:rsidRPr="00170AE6">
        <w:rPr>
          <w:sz w:val="24"/>
          <w:szCs w:val="24"/>
        </w:rPr>
        <w:t>Design Temperature Cooling - 75</w:t>
      </w:r>
    </w:p>
    <w:p w:rsidR="0063180A" w:rsidRPr="00170AE6" w:rsidRDefault="0063180A" w:rsidP="0063180A">
      <w:pPr>
        <w:pStyle w:val="ListParagraph"/>
        <w:spacing w:line="360" w:lineRule="auto"/>
        <w:ind w:left="1044"/>
        <w:jc w:val="left"/>
        <w:rPr>
          <w:sz w:val="24"/>
          <w:szCs w:val="24"/>
        </w:rPr>
      </w:pPr>
      <w:r w:rsidRPr="00170AE6">
        <w:rPr>
          <w:sz w:val="24"/>
          <w:szCs w:val="24"/>
        </w:rPr>
        <w:t>Heating Temperature Difference - Note P</w:t>
      </w:r>
    </w:p>
    <w:p w:rsidR="0063180A" w:rsidRPr="00170AE6" w:rsidRDefault="0063180A" w:rsidP="0063180A">
      <w:pPr>
        <w:pStyle w:val="ListParagraph"/>
        <w:spacing w:line="360" w:lineRule="auto"/>
        <w:ind w:left="1044"/>
        <w:jc w:val="left"/>
        <w:rPr>
          <w:sz w:val="24"/>
          <w:szCs w:val="24"/>
        </w:rPr>
      </w:pPr>
      <w:r w:rsidRPr="00170AE6">
        <w:rPr>
          <w:sz w:val="24"/>
          <w:szCs w:val="24"/>
        </w:rPr>
        <w:t>Cooling Temperature Difference – Note P</w:t>
      </w:r>
    </w:p>
    <w:p w:rsidR="0063180A" w:rsidRPr="00170AE6" w:rsidRDefault="0063180A" w:rsidP="0063180A">
      <w:pPr>
        <w:pStyle w:val="ListParagraph"/>
        <w:spacing w:line="360" w:lineRule="auto"/>
        <w:ind w:left="1044"/>
        <w:jc w:val="left"/>
        <w:rPr>
          <w:sz w:val="24"/>
          <w:szCs w:val="24"/>
        </w:rPr>
      </w:pPr>
      <w:r w:rsidRPr="00170AE6">
        <w:rPr>
          <w:sz w:val="24"/>
          <w:szCs w:val="24"/>
        </w:rPr>
        <w:t>Wind Velocity Cooling – Note P</w:t>
      </w:r>
    </w:p>
    <w:p w:rsidR="0063180A" w:rsidRPr="00170AE6" w:rsidRDefault="0063180A" w:rsidP="0063180A">
      <w:pPr>
        <w:pStyle w:val="ListParagraph"/>
        <w:spacing w:line="360" w:lineRule="auto"/>
        <w:ind w:left="1044"/>
        <w:jc w:val="left"/>
        <w:rPr>
          <w:sz w:val="24"/>
          <w:szCs w:val="24"/>
        </w:rPr>
      </w:pPr>
      <w:r w:rsidRPr="00170AE6">
        <w:rPr>
          <w:sz w:val="24"/>
          <w:szCs w:val="24"/>
        </w:rPr>
        <w:t>Coincident Wet Bulb - 74</w:t>
      </w:r>
    </w:p>
    <w:p w:rsidR="0063180A" w:rsidRPr="00170AE6" w:rsidRDefault="0063180A" w:rsidP="0063180A">
      <w:pPr>
        <w:pStyle w:val="ListParagraph"/>
        <w:spacing w:line="360" w:lineRule="auto"/>
        <w:ind w:left="1044"/>
        <w:jc w:val="left"/>
        <w:rPr>
          <w:sz w:val="24"/>
          <w:szCs w:val="24"/>
        </w:rPr>
      </w:pPr>
      <w:r w:rsidRPr="00170AE6">
        <w:rPr>
          <w:sz w:val="24"/>
          <w:szCs w:val="24"/>
        </w:rPr>
        <w:t>Daily Range- M</w:t>
      </w:r>
    </w:p>
    <w:p w:rsidR="0063180A" w:rsidRPr="00170AE6" w:rsidRDefault="0063180A" w:rsidP="0063180A">
      <w:pPr>
        <w:pStyle w:val="ListParagraph"/>
        <w:spacing w:line="360" w:lineRule="auto"/>
        <w:ind w:left="1044"/>
        <w:jc w:val="left"/>
        <w:rPr>
          <w:sz w:val="24"/>
          <w:szCs w:val="24"/>
        </w:rPr>
      </w:pPr>
      <w:r w:rsidRPr="00170AE6">
        <w:rPr>
          <w:sz w:val="24"/>
          <w:szCs w:val="24"/>
        </w:rPr>
        <w:t>Winter Humidity – Note P</w:t>
      </w:r>
    </w:p>
    <w:p w:rsidR="0063180A" w:rsidRPr="00170AE6" w:rsidRDefault="0063180A" w:rsidP="0063180A">
      <w:pPr>
        <w:pStyle w:val="ListParagraph"/>
        <w:spacing w:line="360" w:lineRule="auto"/>
        <w:ind w:left="1044"/>
        <w:jc w:val="left"/>
        <w:rPr>
          <w:sz w:val="24"/>
          <w:szCs w:val="24"/>
        </w:rPr>
      </w:pPr>
      <w:r w:rsidRPr="00170AE6">
        <w:rPr>
          <w:sz w:val="24"/>
          <w:szCs w:val="24"/>
        </w:rPr>
        <w:t>Summer Humidity – Note P</w:t>
      </w:r>
    </w:p>
    <w:p w:rsidR="00076A22" w:rsidRDefault="0063180A" w:rsidP="0063180A">
      <w:pPr>
        <w:pStyle w:val="ListParagraph"/>
        <w:spacing w:line="360" w:lineRule="auto"/>
        <w:ind w:left="1044"/>
        <w:jc w:val="left"/>
      </w:pPr>
      <w:r>
        <w:rPr>
          <w:sz w:val="24"/>
          <w:szCs w:val="24"/>
        </w:rPr>
        <w:t xml:space="preserve">Amend </w:t>
      </w:r>
      <w:r w:rsidRPr="00170AE6">
        <w:rPr>
          <w:sz w:val="24"/>
          <w:szCs w:val="24"/>
        </w:rPr>
        <w:t xml:space="preserve">Table 301.2(1) - </w:t>
      </w:r>
      <w:r w:rsidRPr="00170AE6">
        <w:t xml:space="preserve">Add Note p. “This value shall be determined using Manual Design </w:t>
      </w:r>
      <w:r>
        <w:t>Criteria.</w:t>
      </w:r>
      <w:bookmarkStart w:id="0" w:name="_GoBack"/>
      <w:bookmarkEnd w:id="0"/>
    </w:p>
    <w:sectPr w:rsidR="00076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0358A"/>
    <w:multiLevelType w:val="hybridMultilevel"/>
    <w:tmpl w:val="5AB65094"/>
    <w:lvl w:ilvl="0" w:tplc="0409000F">
      <w:start w:val="1"/>
      <w:numFmt w:val="decimal"/>
      <w:lvlText w:val="%1."/>
      <w:lvlJc w:val="left"/>
      <w:pPr>
        <w:ind w:left="1044" w:hanging="360"/>
      </w:p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0A"/>
    <w:rsid w:val="00076A22"/>
    <w:rsid w:val="0063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DA91C"/>
  <w15:chartTrackingRefBased/>
  <w15:docId w15:val="{1A7F5972-6B5D-4D6D-8C38-0D6FA9BE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80A"/>
    <w:pPr>
      <w:spacing w:line="240" w:lineRule="auto"/>
      <w:ind w:left="720"/>
      <w:contextualSpacing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K. Rone</dc:creator>
  <cp:keywords/>
  <dc:description/>
  <cp:lastModifiedBy>David K. Rone</cp:lastModifiedBy>
  <cp:revision>1</cp:revision>
  <dcterms:created xsi:type="dcterms:W3CDTF">2021-02-08T20:25:00Z</dcterms:created>
  <dcterms:modified xsi:type="dcterms:W3CDTF">2021-02-08T20:28:00Z</dcterms:modified>
</cp:coreProperties>
</file>